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E77" w:rsidRPr="00ED3783" w:rsidRDefault="00F51E35">
      <w:pPr>
        <w:rPr>
          <w:rFonts w:ascii="Verdana" w:hAnsi="Verdana"/>
          <w:b/>
          <w:sz w:val="24"/>
          <w:szCs w:val="24"/>
          <w:lang w:val="en-US"/>
        </w:rPr>
      </w:pPr>
      <w:r w:rsidRPr="00ED3783">
        <w:rPr>
          <w:rFonts w:ascii="Verdana" w:hAnsi="Verdana"/>
          <w:b/>
          <w:sz w:val="24"/>
          <w:szCs w:val="24"/>
          <w:lang w:val="en-US"/>
        </w:rPr>
        <w:t>About analogy</w:t>
      </w:r>
    </w:p>
    <w:p w:rsidR="00DE4EFF" w:rsidRDefault="00DE4EFF" w:rsidP="00DE4EFF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  <w:r w:rsidRPr="00ED3783">
        <w:rPr>
          <w:rFonts w:ascii="Verdana" w:hAnsi="Verdana"/>
          <w:sz w:val="24"/>
          <w:szCs w:val="24"/>
          <w:lang w:val="en-US"/>
        </w:rPr>
        <w:t xml:space="preserve">Since childhood, I have been fascinated by the principle of analogy. </w:t>
      </w:r>
      <w:r w:rsidR="00E0177D" w:rsidRPr="00ED3783">
        <w:rPr>
          <w:rFonts w:ascii="Verdana" w:hAnsi="Verdana"/>
          <w:sz w:val="24"/>
          <w:szCs w:val="24"/>
          <w:lang w:val="en-US"/>
        </w:rPr>
        <w:t xml:space="preserve"> I think nearly everything in life can be r</w:t>
      </w:r>
      <w:r w:rsidR="00B76EE5" w:rsidRPr="00ED3783">
        <w:rPr>
          <w:rFonts w:ascii="Verdana" w:hAnsi="Verdana"/>
          <w:sz w:val="24"/>
          <w:szCs w:val="24"/>
          <w:lang w:val="en-US"/>
        </w:rPr>
        <w:t>educed to it</w:t>
      </w:r>
      <w:r w:rsidR="00E0177D" w:rsidRPr="00ED3783">
        <w:rPr>
          <w:rFonts w:ascii="Verdana" w:hAnsi="Verdana"/>
          <w:sz w:val="24"/>
          <w:szCs w:val="24"/>
          <w:lang w:val="en-US"/>
        </w:rPr>
        <w:t>.</w:t>
      </w:r>
    </w:p>
    <w:p w:rsidR="00ED3783" w:rsidRPr="00ED3783" w:rsidRDefault="00ED3783" w:rsidP="00DE4EFF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:rsidR="00E0177D" w:rsidRPr="00ED3783" w:rsidRDefault="00ED3783" w:rsidP="00DE4EFF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Living up to that insight</w:t>
      </w:r>
      <w:r w:rsidR="00E0177D" w:rsidRPr="00ED3783">
        <w:rPr>
          <w:rFonts w:ascii="Verdana" w:hAnsi="Verdana"/>
          <w:sz w:val="24"/>
          <w:szCs w:val="24"/>
          <w:lang w:val="en-US"/>
        </w:rPr>
        <w:t>, we are able to understand situations or problems without having to be taught about the particular situation.</w:t>
      </w:r>
    </w:p>
    <w:p w:rsidR="00ED3783" w:rsidRDefault="00ED3783" w:rsidP="00DE4EFF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:rsidR="00E0177D" w:rsidRPr="00ED3783" w:rsidRDefault="00ED3783" w:rsidP="00DE4EFF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Let me give you an</w:t>
      </w:r>
      <w:r w:rsidR="00E0177D" w:rsidRPr="00ED3783">
        <w:rPr>
          <w:rFonts w:ascii="Verdana" w:hAnsi="Verdana"/>
          <w:sz w:val="24"/>
          <w:szCs w:val="24"/>
          <w:lang w:val="en-US"/>
        </w:rPr>
        <w:t xml:space="preserve"> example:</w:t>
      </w:r>
    </w:p>
    <w:p w:rsidR="00B76EE5" w:rsidRDefault="00B76EE5" w:rsidP="00DE4EFF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  <w:r w:rsidRPr="00ED3783">
        <w:rPr>
          <w:rFonts w:ascii="Verdana" w:hAnsi="Verdana"/>
          <w:sz w:val="24"/>
          <w:szCs w:val="24"/>
          <w:lang w:val="en-US"/>
        </w:rPr>
        <w:t>One</w:t>
      </w:r>
      <w:r w:rsidR="009B6CE3" w:rsidRPr="00ED3783">
        <w:rPr>
          <w:rFonts w:ascii="Verdana" w:hAnsi="Verdana"/>
          <w:sz w:val="24"/>
          <w:szCs w:val="24"/>
          <w:lang w:val="en-US"/>
        </w:rPr>
        <w:t xml:space="preserve"> has a</w:t>
      </w:r>
      <w:r w:rsidRPr="00ED3783">
        <w:rPr>
          <w:rFonts w:ascii="Verdana" w:hAnsi="Verdana"/>
          <w:sz w:val="24"/>
          <w:szCs w:val="24"/>
          <w:lang w:val="en-US"/>
        </w:rPr>
        <w:t xml:space="preserve"> better </w:t>
      </w:r>
      <w:r w:rsidR="009B6CE3" w:rsidRPr="00ED3783">
        <w:rPr>
          <w:rFonts w:ascii="Verdana" w:hAnsi="Verdana"/>
          <w:sz w:val="24"/>
          <w:szCs w:val="24"/>
          <w:lang w:val="en-US"/>
        </w:rPr>
        <w:t xml:space="preserve">comprehension of </w:t>
      </w:r>
      <w:r w:rsidRPr="00ED3783">
        <w:rPr>
          <w:rFonts w:ascii="Verdana" w:hAnsi="Verdana"/>
          <w:sz w:val="24"/>
          <w:szCs w:val="24"/>
          <w:lang w:val="en-US"/>
        </w:rPr>
        <w:t>the clear</w:t>
      </w:r>
      <w:r w:rsidR="00ED3783">
        <w:rPr>
          <w:rFonts w:ascii="Verdana" w:hAnsi="Verdana"/>
          <w:sz w:val="24"/>
          <w:szCs w:val="24"/>
          <w:lang w:val="en-US"/>
        </w:rPr>
        <w:t>ly</w:t>
      </w:r>
      <w:r w:rsidRPr="00ED3783">
        <w:rPr>
          <w:rFonts w:ascii="Verdana" w:hAnsi="Verdana"/>
          <w:sz w:val="24"/>
          <w:szCs w:val="24"/>
          <w:lang w:val="en-US"/>
        </w:rPr>
        <w:t xml:space="preserve"> structured and balanced music of the Classical period (Mozart, Haydn,</w:t>
      </w:r>
      <w:r w:rsidR="00EF394E">
        <w:rPr>
          <w:rFonts w:ascii="Verdana" w:hAnsi="Verdana"/>
          <w:sz w:val="24"/>
          <w:szCs w:val="24"/>
          <w:lang w:val="en-US"/>
        </w:rPr>
        <w:t xml:space="preserve"> </w:t>
      </w:r>
      <w:bookmarkStart w:id="0" w:name="_GoBack"/>
      <w:bookmarkEnd w:id="0"/>
      <w:r w:rsidRPr="00ED3783">
        <w:rPr>
          <w:rFonts w:ascii="Verdana" w:hAnsi="Verdana"/>
          <w:sz w:val="24"/>
          <w:szCs w:val="24"/>
          <w:lang w:val="en-US"/>
        </w:rPr>
        <w:t>…) after having compared it to the architecture of that same period; the buildings reflect the same symmetry and grace.</w:t>
      </w:r>
    </w:p>
    <w:p w:rsidR="00ED3783" w:rsidRPr="00ED3783" w:rsidRDefault="00ED3783" w:rsidP="00DE4EFF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:rsidR="00701AB8" w:rsidRDefault="00B76EE5" w:rsidP="00DE4EFF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  <w:r w:rsidRPr="00ED3783">
        <w:rPr>
          <w:rFonts w:ascii="Verdana" w:hAnsi="Verdana"/>
          <w:sz w:val="24"/>
          <w:szCs w:val="24"/>
          <w:lang w:val="en-US"/>
        </w:rPr>
        <w:t>But analogy can also be applied in much subtler and refined situations when it comes to developing our e</w:t>
      </w:r>
      <w:r w:rsidR="00701AB8" w:rsidRPr="00ED3783">
        <w:rPr>
          <w:rFonts w:ascii="Verdana" w:hAnsi="Verdana"/>
          <w:sz w:val="24"/>
          <w:szCs w:val="24"/>
          <w:lang w:val="en-US"/>
        </w:rPr>
        <w:t>motions and psyche.</w:t>
      </w:r>
      <w:r w:rsidR="00ED3783">
        <w:rPr>
          <w:rFonts w:ascii="Verdana" w:hAnsi="Verdana"/>
          <w:sz w:val="24"/>
          <w:szCs w:val="24"/>
          <w:lang w:val="en-US"/>
        </w:rPr>
        <w:t xml:space="preserve"> </w:t>
      </w:r>
      <w:r w:rsidR="00701AB8" w:rsidRPr="00ED3783">
        <w:rPr>
          <w:rFonts w:ascii="Verdana" w:hAnsi="Verdana"/>
          <w:sz w:val="24"/>
          <w:szCs w:val="24"/>
          <w:lang w:val="en-US"/>
        </w:rPr>
        <w:t>We all want to react suitable in a given situation. Whether it is to manage to perform well on an important concert, or to be able to understand the sadness of someone.</w:t>
      </w:r>
    </w:p>
    <w:p w:rsidR="00ED3783" w:rsidRPr="00ED3783" w:rsidRDefault="00ED3783" w:rsidP="00DE4EFF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:rsidR="00ED3783" w:rsidRDefault="00701AB8" w:rsidP="00DE4EFF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  <w:r w:rsidRPr="00ED3783">
        <w:rPr>
          <w:rFonts w:ascii="Verdana" w:hAnsi="Verdana"/>
          <w:sz w:val="24"/>
          <w:szCs w:val="24"/>
          <w:lang w:val="en-US"/>
        </w:rPr>
        <w:t>Analogy helps us to understand situations</w:t>
      </w:r>
      <w:r w:rsidR="009B6CE3" w:rsidRPr="00ED3783">
        <w:rPr>
          <w:rFonts w:ascii="Verdana" w:hAnsi="Verdana"/>
          <w:sz w:val="24"/>
          <w:szCs w:val="24"/>
          <w:lang w:val="en-US"/>
        </w:rPr>
        <w:t xml:space="preserve"> without having</w:t>
      </w:r>
      <w:r w:rsidRPr="00ED3783">
        <w:rPr>
          <w:rFonts w:ascii="Verdana" w:hAnsi="Verdana"/>
          <w:sz w:val="24"/>
          <w:szCs w:val="24"/>
          <w:lang w:val="en-US"/>
        </w:rPr>
        <w:t xml:space="preserve"> experienced</w:t>
      </w:r>
      <w:r w:rsidR="009B6CE3" w:rsidRPr="00ED3783">
        <w:rPr>
          <w:rFonts w:ascii="Verdana" w:hAnsi="Verdana"/>
          <w:sz w:val="24"/>
          <w:szCs w:val="24"/>
          <w:lang w:val="en-US"/>
        </w:rPr>
        <w:t xml:space="preserve"> them</w:t>
      </w:r>
      <w:r w:rsidRPr="00ED3783">
        <w:rPr>
          <w:rFonts w:ascii="Verdana" w:hAnsi="Verdana"/>
          <w:sz w:val="24"/>
          <w:szCs w:val="24"/>
          <w:lang w:val="en-US"/>
        </w:rPr>
        <w:t>.</w:t>
      </w:r>
      <w:r w:rsidR="00ED3783">
        <w:rPr>
          <w:rFonts w:ascii="Verdana" w:hAnsi="Verdana"/>
          <w:sz w:val="24"/>
          <w:szCs w:val="24"/>
          <w:lang w:val="en-US"/>
        </w:rPr>
        <w:t xml:space="preserve"> </w:t>
      </w:r>
    </w:p>
    <w:p w:rsidR="00ED3783" w:rsidRDefault="00ED3783" w:rsidP="00DE4EFF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:rsidR="00701AB8" w:rsidRDefault="009B6CE3" w:rsidP="00DE4EFF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  <w:r w:rsidRPr="00ED3783">
        <w:rPr>
          <w:rFonts w:ascii="Verdana" w:hAnsi="Verdana"/>
          <w:sz w:val="24"/>
          <w:szCs w:val="24"/>
          <w:lang w:val="en-US"/>
        </w:rPr>
        <w:t>In this context, the idea of scaling situations is an interesting one:</w:t>
      </w:r>
      <w:r w:rsidR="00ED3783">
        <w:rPr>
          <w:rFonts w:ascii="Verdana" w:hAnsi="Verdana"/>
          <w:sz w:val="24"/>
          <w:szCs w:val="24"/>
          <w:lang w:val="en-US"/>
        </w:rPr>
        <w:t xml:space="preserve"> </w:t>
      </w:r>
      <w:r w:rsidRPr="00ED3783">
        <w:rPr>
          <w:rFonts w:ascii="Verdana" w:hAnsi="Verdana"/>
          <w:sz w:val="24"/>
          <w:szCs w:val="24"/>
          <w:lang w:val="en-US"/>
        </w:rPr>
        <w:t>A</w:t>
      </w:r>
      <w:r w:rsidR="00701AB8" w:rsidRPr="00ED3783">
        <w:rPr>
          <w:rFonts w:ascii="Verdana" w:hAnsi="Verdana"/>
          <w:sz w:val="24"/>
          <w:szCs w:val="24"/>
          <w:lang w:val="en-US"/>
        </w:rPr>
        <w:t xml:space="preserve">ll the big things we go through are </w:t>
      </w:r>
      <w:r w:rsidRPr="00ED3783">
        <w:rPr>
          <w:rFonts w:ascii="Verdana" w:hAnsi="Verdana"/>
          <w:sz w:val="24"/>
          <w:szCs w:val="24"/>
          <w:lang w:val="en-US"/>
        </w:rPr>
        <w:t xml:space="preserve">in fact </w:t>
      </w:r>
      <w:r w:rsidR="00701AB8" w:rsidRPr="00ED3783">
        <w:rPr>
          <w:rFonts w:ascii="Verdana" w:hAnsi="Verdana"/>
          <w:sz w:val="24"/>
          <w:szCs w:val="24"/>
          <w:lang w:val="en-US"/>
        </w:rPr>
        <w:t>the result of many, many small decisions, mostly seemingly utterly unimportant, but when all put together re</w:t>
      </w:r>
      <w:r w:rsidRPr="00ED3783">
        <w:rPr>
          <w:rFonts w:ascii="Verdana" w:hAnsi="Verdana"/>
          <w:sz w:val="24"/>
          <w:szCs w:val="24"/>
          <w:lang w:val="en-US"/>
        </w:rPr>
        <w:t>sulting in the u</w:t>
      </w:r>
      <w:r w:rsidR="00701AB8" w:rsidRPr="00ED3783">
        <w:rPr>
          <w:rFonts w:ascii="Verdana" w:hAnsi="Verdana"/>
          <w:sz w:val="24"/>
          <w:szCs w:val="24"/>
          <w:lang w:val="en-US"/>
        </w:rPr>
        <w:t>navoidable truth of here and now.</w:t>
      </w:r>
    </w:p>
    <w:p w:rsidR="00ED3783" w:rsidRPr="00ED3783" w:rsidRDefault="00ED3783" w:rsidP="00DE4EFF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:rsidR="00701AB8" w:rsidRPr="00ED3783" w:rsidRDefault="00701AB8" w:rsidP="00DE4EFF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  <w:r w:rsidRPr="00ED3783">
        <w:rPr>
          <w:rFonts w:ascii="Verdana" w:hAnsi="Verdana"/>
          <w:sz w:val="24"/>
          <w:szCs w:val="24"/>
          <w:lang w:val="en-US"/>
        </w:rPr>
        <w:t>This is so in our life, but also in world history, even in cosmic reality.</w:t>
      </w:r>
    </w:p>
    <w:p w:rsidR="00701AB8" w:rsidRPr="00ED3783" w:rsidRDefault="00701AB8" w:rsidP="00DE4EFF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  <w:r w:rsidRPr="00ED3783">
        <w:rPr>
          <w:rFonts w:ascii="Verdana" w:hAnsi="Verdana"/>
          <w:sz w:val="24"/>
          <w:szCs w:val="24"/>
          <w:lang w:val="en-US"/>
        </w:rPr>
        <w:t>It is the focus on small things and details that</w:t>
      </w:r>
      <w:r w:rsidR="009B6CE3" w:rsidRPr="00ED3783">
        <w:rPr>
          <w:rFonts w:ascii="Verdana" w:hAnsi="Verdana"/>
          <w:sz w:val="24"/>
          <w:szCs w:val="24"/>
          <w:lang w:val="en-US"/>
        </w:rPr>
        <w:t xml:space="preserve"> makes the difference after all, without – and there is the dangerous part</w:t>
      </w:r>
      <w:r w:rsidR="00590B44" w:rsidRPr="00ED3783">
        <w:rPr>
          <w:rFonts w:ascii="Verdana" w:hAnsi="Verdana"/>
          <w:sz w:val="24"/>
          <w:szCs w:val="24"/>
          <w:lang w:val="en-US"/>
        </w:rPr>
        <w:t xml:space="preserve"> </w:t>
      </w:r>
      <w:r w:rsidR="009B6CE3" w:rsidRPr="00ED3783">
        <w:rPr>
          <w:rFonts w:ascii="Verdana" w:hAnsi="Verdana"/>
          <w:sz w:val="24"/>
          <w:szCs w:val="24"/>
          <w:lang w:val="en-US"/>
        </w:rPr>
        <w:t>– losing our ability to overview the whole.</w:t>
      </w:r>
    </w:p>
    <w:p w:rsidR="00E0177D" w:rsidRPr="00DE4EFF" w:rsidRDefault="00E0177D" w:rsidP="00DE4EFF">
      <w:pPr>
        <w:spacing w:after="0" w:line="240" w:lineRule="auto"/>
        <w:rPr>
          <w:lang w:val="en-US"/>
        </w:rPr>
      </w:pPr>
    </w:p>
    <w:sectPr w:rsidR="00E0177D" w:rsidRPr="00DE4EFF" w:rsidSect="00E73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E35"/>
    <w:rsid w:val="00590B44"/>
    <w:rsid w:val="00701AB8"/>
    <w:rsid w:val="009B6CE3"/>
    <w:rsid w:val="00B76EE5"/>
    <w:rsid w:val="00D24B76"/>
    <w:rsid w:val="00D340F2"/>
    <w:rsid w:val="00DE4EFF"/>
    <w:rsid w:val="00E0177D"/>
    <w:rsid w:val="00E73E77"/>
    <w:rsid w:val="00ED3783"/>
    <w:rsid w:val="00EF394E"/>
    <w:rsid w:val="00F5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A6E9"/>
  <w15:docId w15:val="{60CDAF67-CF16-F847-BB53-39B2DF17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73E7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Makay</dc:creator>
  <cp:lastModifiedBy>Sarah Snauwaert</cp:lastModifiedBy>
  <cp:revision>3</cp:revision>
  <dcterms:created xsi:type="dcterms:W3CDTF">2019-10-14T16:53:00Z</dcterms:created>
  <dcterms:modified xsi:type="dcterms:W3CDTF">2019-10-14T16:53:00Z</dcterms:modified>
</cp:coreProperties>
</file>